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DA" w:rsidRPr="00756088" w:rsidRDefault="00741FDA">
      <w:pPr>
        <w:rPr>
          <w:b/>
        </w:rPr>
      </w:pPr>
      <w:r w:rsidRPr="002B7819">
        <w:rPr>
          <w:b/>
        </w:rPr>
        <w:t>General assessments</w:t>
      </w:r>
    </w:p>
    <w:tbl>
      <w:tblPr>
        <w:tblStyle w:val="TableGrid"/>
        <w:tblpPr w:leftFromText="180" w:rightFromText="180" w:vertAnchor="page" w:horzAnchor="margin" w:tblpY="3037"/>
        <w:tblW w:w="9623" w:type="dxa"/>
        <w:tblLook w:val="04A0" w:firstRow="1" w:lastRow="0" w:firstColumn="1" w:lastColumn="0" w:noHBand="0" w:noVBand="1"/>
      </w:tblPr>
      <w:tblGrid>
        <w:gridCol w:w="2379"/>
        <w:gridCol w:w="2864"/>
        <w:gridCol w:w="2363"/>
        <w:gridCol w:w="2017"/>
      </w:tblGrid>
      <w:tr w:rsidR="00502AB2" w:rsidTr="001219C3">
        <w:trPr>
          <w:trHeight w:val="270"/>
        </w:trPr>
        <w:tc>
          <w:tcPr>
            <w:tcW w:w="2379" w:type="dxa"/>
          </w:tcPr>
          <w:p w:rsidR="00502AB2" w:rsidRPr="00EC290A" w:rsidRDefault="00502AB2" w:rsidP="001219C3">
            <w:pPr>
              <w:rPr>
                <w:b/>
              </w:rPr>
            </w:pPr>
            <w:r w:rsidRPr="00EC290A">
              <w:rPr>
                <w:b/>
              </w:rPr>
              <w:t>Category</w:t>
            </w:r>
          </w:p>
        </w:tc>
        <w:tc>
          <w:tcPr>
            <w:tcW w:w="2864" w:type="dxa"/>
          </w:tcPr>
          <w:p w:rsidR="00502AB2" w:rsidRPr="00EC290A" w:rsidRDefault="005520B6" w:rsidP="001219C3">
            <w:pPr>
              <w:jc w:val="center"/>
              <w:rPr>
                <w:b/>
              </w:rPr>
            </w:pPr>
            <w:r>
              <w:rPr>
                <w:b/>
              </w:rPr>
              <w:t>Advisor</w:t>
            </w:r>
            <w:r w:rsidR="00502AB2" w:rsidRPr="00EC290A">
              <w:rPr>
                <w:b/>
              </w:rPr>
              <w:t xml:space="preserve"> expects</w:t>
            </w:r>
          </w:p>
        </w:tc>
        <w:tc>
          <w:tcPr>
            <w:tcW w:w="2363" w:type="dxa"/>
          </w:tcPr>
          <w:p w:rsidR="00502AB2" w:rsidRPr="00EC290A" w:rsidRDefault="005520B6" w:rsidP="005520B6">
            <w:pPr>
              <w:rPr>
                <w:b/>
              </w:rPr>
            </w:pPr>
            <w:r>
              <w:rPr>
                <w:b/>
              </w:rPr>
              <w:t>Advisee</w:t>
            </w:r>
            <w:r w:rsidR="00502AB2" w:rsidRPr="00EC290A">
              <w:rPr>
                <w:b/>
              </w:rPr>
              <w:t xml:space="preserve"> expects</w:t>
            </w:r>
          </w:p>
        </w:tc>
        <w:tc>
          <w:tcPr>
            <w:tcW w:w="2017" w:type="dxa"/>
          </w:tcPr>
          <w:p w:rsidR="00502AB2" w:rsidRPr="00EC290A" w:rsidRDefault="00502AB2" w:rsidP="001219C3">
            <w:pPr>
              <w:jc w:val="center"/>
              <w:rPr>
                <w:b/>
              </w:rPr>
            </w:pPr>
            <w:r w:rsidRPr="00EC290A">
              <w:rPr>
                <w:b/>
              </w:rPr>
              <w:t>Notes</w:t>
            </w:r>
          </w:p>
        </w:tc>
      </w:tr>
      <w:tr w:rsidR="00502AB2" w:rsidTr="001219C3">
        <w:trPr>
          <w:trHeight w:val="6247"/>
        </w:trPr>
        <w:tc>
          <w:tcPr>
            <w:tcW w:w="2379" w:type="dxa"/>
          </w:tcPr>
          <w:p w:rsidR="00502AB2" w:rsidRPr="00A262DA" w:rsidRDefault="00BF4CA8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What the </w:t>
            </w:r>
            <w:proofErr w:type="gramStart"/>
            <w:r>
              <w:rPr>
                <w:b/>
              </w:rPr>
              <w:t xml:space="preserve">mentor </w:t>
            </w:r>
            <w:r w:rsidR="00502AB2" w:rsidRPr="00A262DA">
              <w:rPr>
                <w:b/>
              </w:rPr>
              <w:t xml:space="preserve"> provides</w:t>
            </w:r>
            <w:proofErr w:type="gramEnd"/>
          </w:p>
        </w:tc>
        <w:tc>
          <w:tcPr>
            <w:tcW w:w="2864" w:type="dxa"/>
          </w:tcPr>
          <w:p w:rsidR="00502AB2" w:rsidRDefault="00502AB2" w:rsidP="00D432E8">
            <w:pPr>
              <w:ind w:left="360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255"/>
        </w:trPr>
        <w:tc>
          <w:tcPr>
            <w:tcW w:w="2379" w:type="dxa"/>
          </w:tcPr>
          <w:p w:rsidR="00502AB2" w:rsidRPr="00A262DA" w:rsidRDefault="00502AB2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62DA">
              <w:rPr>
                <w:b/>
              </w:rPr>
              <w:t>Goals:</w:t>
            </w: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1825"/>
        </w:trPr>
        <w:tc>
          <w:tcPr>
            <w:tcW w:w="2379" w:type="dxa"/>
          </w:tcPr>
          <w:p w:rsidR="00502AB2" w:rsidRDefault="00502AB2" w:rsidP="001219C3">
            <w:pPr>
              <w:ind w:left="697"/>
            </w:pPr>
            <w:r>
              <w:t>Short term</w:t>
            </w:r>
          </w:p>
          <w:p w:rsidR="00502AB2" w:rsidRDefault="00502AB2" w:rsidP="001219C3">
            <w:pPr>
              <w:pStyle w:val="ListParagraph"/>
              <w:numPr>
                <w:ilvl w:val="0"/>
                <w:numId w:val="3"/>
              </w:numPr>
            </w:pPr>
            <w:r>
              <w:t>6 months)</w:t>
            </w: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1699"/>
        </w:trPr>
        <w:tc>
          <w:tcPr>
            <w:tcW w:w="2379" w:type="dxa"/>
          </w:tcPr>
          <w:p w:rsidR="00502AB2" w:rsidRDefault="00502AB2" w:rsidP="001219C3">
            <w:pPr>
              <w:ind w:left="697"/>
            </w:pPr>
            <w:r>
              <w:t>Mid term</w:t>
            </w:r>
          </w:p>
          <w:p w:rsidR="00502AB2" w:rsidRDefault="00502AB2" w:rsidP="001219C3">
            <w:pPr>
              <w:ind w:left="697"/>
            </w:pPr>
            <w:r>
              <w:t>(1 – 2 years)</w:t>
            </w:r>
          </w:p>
          <w:p w:rsidR="00502AB2" w:rsidRDefault="00502AB2" w:rsidP="001219C3">
            <w:pPr>
              <w:ind w:left="697"/>
            </w:pP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1897"/>
        </w:trPr>
        <w:tc>
          <w:tcPr>
            <w:tcW w:w="2379" w:type="dxa"/>
          </w:tcPr>
          <w:p w:rsidR="00502AB2" w:rsidRDefault="00502AB2" w:rsidP="001219C3">
            <w:pPr>
              <w:ind w:left="697"/>
            </w:pPr>
            <w:r>
              <w:lastRenderedPageBreak/>
              <w:t>Long term</w:t>
            </w:r>
          </w:p>
          <w:p w:rsidR="00502AB2" w:rsidRDefault="00502AB2" w:rsidP="001219C3">
            <w:pPr>
              <w:ind w:left="697"/>
            </w:pPr>
            <w:r>
              <w:t>(3-5 years)</w:t>
            </w:r>
          </w:p>
          <w:p w:rsidR="00502AB2" w:rsidRDefault="00502AB2" w:rsidP="001219C3">
            <w:pPr>
              <w:ind w:left="697"/>
            </w:pP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270"/>
        </w:trPr>
        <w:tc>
          <w:tcPr>
            <w:tcW w:w="2379" w:type="dxa"/>
          </w:tcPr>
          <w:p w:rsidR="00502AB2" w:rsidRPr="00A262DA" w:rsidRDefault="00502AB2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62DA">
              <w:rPr>
                <w:b/>
              </w:rPr>
              <w:t xml:space="preserve"> Milestones</w:t>
            </w: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795"/>
        </w:trPr>
        <w:tc>
          <w:tcPr>
            <w:tcW w:w="2379" w:type="dxa"/>
          </w:tcPr>
          <w:p w:rsidR="00502AB2" w:rsidRDefault="00502AB2" w:rsidP="001219C3">
            <w:pPr>
              <w:ind w:left="697"/>
            </w:pPr>
            <w:r>
              <w:t>Short term</w:t>
            </w:r>
          </w:p>
          <w:p w:rsidR="00502AB2" w:rsidRDefault="00502AB2" w:rsidP="001219C3">
            <w:pPr>
              <w:pStyle w:val="ListParagraph"/>
              <w:numPr>
                <w:ilvl w:val="0"/>
                <w:numId w:val="3"/>
              </w:numPr>
            </w:pPr>
            <w:r>
              <w:t>6 months)</w:t>
            </w:r>
          </w:p>
          <w:p w:rsidR="00502AB2" w:rsidRDefault="00502AB2" w:rsidP="001219C3"/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1341"/>
        </w:trPr>
        <w:tc>
          <w:tcPr>
            <w:tcW w:w="2379" w:type="dxa"/>
          </w:tcPr>
          <w:p w:rsidR="00502AB2" w:rsidRDefault="00502AB2" w:rsidP="001219C3">
            <w:pPr>
              <w:ind w:left="697"/>
            </w:pPr>
            <w:r>
              <w:t>Mid term</w:t>
            </w:r>
          </w:p>
          <w:p w:rsidR="00502AB2" w:rsidRDefault="00502AB2" w:rsidP="001219C3">
            <w:pPr>
              <w:ind w:left="697"/>
            </w:pPr>
            <w:r>
              <w:t>(1 – 2 years)</w:t>
            </w:r>
          </w:p>
          <w:p w:rsidR="00502AB2" w:rsidRDefault="00502AB2" w:rsidP="001219C3">
            <w:pPr>
              <w:ind w:left="697"/>
            </w:pP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882"/>
        </w:trPr>
        <w:tc>
          <w:tcPr>
            <w:tcW w:w="2379" w:type="dxa"/>
          </w:tcPr>
          <w:p w:rsidR="00502AB2" w:rsidRDefault="00502AB2" w:rsidP="001219C3">
            <w:pPr>
              <w:ind w:left="697"/>
            </w:pPr>
            <w:r>
              <w:t>Long term</w:t>
            </w:r>
          </w:p>
          <w:p w:rsidR="00502AB2" w:rsidRDefault="00502AB2" w:rsidP="001219C3">
            <w:pPr>
              <w:ind w:left="697"/>
            </w:pPr>
            <w:r>
              <w:t>(3-5 years)</w:t>
            </w:r>
          </w:p>
          <w:p w:rsidR="00502AB2" w:rsidRDefault="00502AB2" w:rsidP="001219C3">
            <w:pPr>
              <w:ind w:left="697"/>
            </w:pP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CE1592" w:rsidTr="001219C3">
        <w:trPr>
          <w:trHeight w:val="882"/>
        </w:trPr>
        <w:tc>
          <w:tcPr>
            <w:tcW w:w="2379" w:type="dxa"/>
          </w:tcPr>
          <w:p w:rsidR="00CE1592" w:rsidRDefault="00CE1592" w:rsidP="001219C3">
            <w:pPr>
              <w:ind w:left="697"/>
            </w:pPr>
            <w:r>
              <w:t>Longer term</w:t>
            </w:r>
          </w:p>
          <w:p w:rsidR="00CE1592" w:rsidRDefault="00CE1592" w:rsidP="001219C3">
            <w:pPr>
              <w:ind w:left="697"/>
            </w:pPr>
            <w:r>
              <w:t>(5-10 years)</w:t>
            </w:r>
          </w:p>
        </w:tc>
        <w:tc>
          <w:tcPr>
            <w:tcW w:w="2864" w:type="dxa"/>
          </w:tcPr>
          <w:p w:rsidR="00CE1592" w:rsidRDefault="00CE1592" w:rsidP="001219C3"/>
        </w:tc>
        <w:tc>
          <w:tcPr>
            <w:tcW w:w="2363" w:type="dxa"/>
          </w:tcPr>
          <w:p w:rsidR="00CE1592" w:rsidRDefault="00CE1592" w:rsidP="001219C3"/>
        </w:tc>
        <w:tc>
          <w:tcPr>
            <w:tcW w:w="2017" w:type="dxa"/>
          </w:tcPr>
          <w:p w:rsidR="00CE1592" w:rsidRDefault="00CE1592" w:rsidP="001219C3"/>
        </w:tc>
      </w:tr>
      <w:tr w:rsidR="00502AB2" w:rsidTr="001219C3">
        <w:trPr>
          <w:trHeight w:val="422"/>
        </w:trPr>
        <w:tc>
          <w:tcPr>
            <w:tcW w:w="2379" w:type="dxa"/>
          </w:tcPr>
          <w:p w:rsidR="00502AB2" w:rsidRPr="00A262DA" w:rsidRDefault="00502AB2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62DA">
              <w:rPr>
                <w:b/>
              </w:rPr>
              <w:t xml:space="preserve"> Approach </w:t>
            </w:r>
            <w:r w:rsidRPr="00A262DA">
              <w:t>(activities towards milestones)</w:t>
            </w: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1134"/>
        </w:trPr>
        <w:tc>
          <w:tcPr>
            <w:tcW w:w="2379" w:type="dxa"/>
          </w:tcPr>
          <w:p w:rsidR="00502AB2" w:rsidRDefault="00502AB2" w:rsidP="001219C3">
            <w:pPr>
              <w:ind w:left="697"/>
            </w:pPr>
            <w:r>
              <w:t>Winter 2017</w:t>
            </w: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1161"/>
        </w:trPr>
        <w:tc>
          <w:tcPr>
            <w:tcW w:w="2379" w:type="dxa"/>
          </w:tcPr>
          <w:p w:rsidR="00502AB2" w:rsidRDefault="00502AB2" w:rsidP="001219C3">
            <w:pPr>
              <w:ind w:left="697"/>
            </w:pPr>
            <w:r>
              <w:t>Spring 2017</w:t>
            </w:r>
          </w:p>
        </w:tc>
        <w:tc>
          <w:tcPr>
            <w:tcW w:w="2864" w:type="dxa"/>
          </w:tcPr>
          <w:p w:rsidR="00502AB2" w:rsidRDefault="00502AB2" w:rsidP="001219C3"/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1251"/>
        </w:trPr>
        <w:tc>
          <w:tcPr>
            <w:tcW w:w="2379" w:type="dxa"/>
          </w:tcPr>
          <w:p w:rsidR="00502AB2" w:rsidRDefault="00502AB2" w:rsidP="001219C3">
            <w:pPr>
              <w:pStyle w:val="ListParagraph"/>
            </w:pPr>
            <w:r>
              <w:t>Summer 2017</w:t>
            </w:r>
          </w:p>
        </w:tc>
        <w:tc>
          <w:tcPr>
            <w:tcW w:w="2864" w:type="dxa"/>
          </w:tcPr>
          <w:p w:rsidR="00502AB2" w:rsidRDefault="00502AB2" w:rsidP="001219C3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882"/>
        </w:trPr>
        <w:tc>
          <w:tcPr>
            <w:tcW w:w="2379" w:type="dxa"/>
          </w:tcPr>
          <w:p w:rsidR="00502AB2" w:rsidRDefault="00502AB2" w:rsidP="001219C3">
            <w:pPr>
              <w:pStyle w:val="ListParagraph"/>
            </w:pPr>
            <w:r>
              <w:t>Beyond</w:t>
            </w:r>
          </w:p>
        </w:tc>
        <w:tc>
          <w:tcPr>
            <w:tcW w:w="2864" w:type="dxa"/>
          </w:tcPr>
          <w:p w:rsidR="00502AB2" w:rsidRDefault="00502AB2" w:rsidP="001219C3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882"/>
        </w:trPr>
        <w:tc>
          <w:tcPr>
            <w:tcW w:w="2379" w:type="dxa"/>
          </w:tcPr>
          <w:p w:rsidR="00502AB2" w:rsidRPr="00A262DA" w:rsidRDefault="00502AB2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 </w:t>
            </w:r>
            <w:r w:rsidRPr="00A262DA">
              <w:rPr>
                <w:b/>
              </w:rPr>
              <w:t>Publication Plans</w:t>
            </w:r>
          </w:p>
        </w:tc>
        <w:tc>
          <w:tcPr>
            <w:tcW w:w="2864" w:type="dxa"/>
          </w:tcPr>
          <w:p w:rsidR="00502AB2" w:rsidRDefault="00502AB2" w:rsidP="00D432E8"/>
          <w:p w:rsidR="00502AB2" w:rsidRDefault="00502AB2" w:rsidP="001219C3">
            <w:pPr>
              <w:pStyle w:val="ListParagraph"/>
              <w:ind w:left="252" w:hanging="180"/>
            </w:pPr>
          </w:p>
          <w:p w:rsidR="00502AB2" w:rsidRDefault="00502AB2" w:rsidP="001219C3">
            <w:pPr>
              <w:pStyle w:val="ListParagraph"/>
              <w:ind w:left="252" w:hanging="180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882"/>
        </w:trPr>
        <w:tc>
          <w:tcPr>
            <w:tcW w:w="2379" w:type="dxa"/>
          </w:tcPr>
          <w:p w:rsidR="00502AB2" w:rsidRPr="00A262DA" w:rsidRDefault="00502AB2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62DA">
              <w:rPr>
                <w:b/>
              </w:rPr>
              <w:lastRenderedPageBreak/>
              <w:t>Authorship</w:t>
            </w:r>
          </w:p>
        </w:tc>
        <w:tc>
          <w:tcPr>
            <w:tcW w:w="2864" w:type="dxa"/>
          </w:tcPr>
          <w:p w:rsidR="00502AB2" w:rsidRDefault="00502AB2" w:rsidP="00D432E8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323"/>
        </w:trPr>
        <w:tc>
          <w:tcPr>
            <w:tcW w:w="2379" w:type="dxa"/>
          </w:tcPr>
          <w:p w:rsidR="00502AB2" w:rsidRPr="00A262DA" w:rsidRDefault="00502AB2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62DA">
              <w:rPr>
                <w:b/>
              </w:rPr>
              <w:t>Funding</w:t>
            </w:r>
          </w:p>
        </w:tc>
        <w:tc>
          <w:tcPr>
            <w:tcW w:w="2864" w:type="dxa"/>
          </w:tcPr>
          <w:p w:rsidR="00502AB2" w:rsidRDefault="00502AB2" w:rsidP="001219C3">
            <w:pPr>
              <w:ind w:left="252" w:hanging="180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882"/>
        </w:trPr>
        <w:tc>
          <w:tcPr>
            <w:tcW w:w="2379" w:type="dxa"/>
          </w:tcPr>
          <w:p w:rsidR="00502AB2" w:rsidRDefault="00502AB2" w:rsidP="001219C3">
            <w:pPr>
              <w:pStyle w:val="ListParagraph"/>
            </w:pPr>
            <w:r>
              <w:t>Year 1</w:t>
            </w:r>
          </w:p>
        </w:tc>
        <w:tc>
          <w:tcPr>
            <w:tcW w:w="2864" w:type="dxa"/>
          </w:tcPr>
          <w:p w:rsidR="00502AB2" w:rsidRDefault="00502AB2" w:rsidP="00D432E8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882"/>
        </w:trPr>
        <w:tc>
          <w:tcPr>
            <w:tcW w:w="2379" w:type="dxa"/>
          </w:tcPr>
          <w:p w:rsidR="00502AB2" w:rsidRDefault="00502AB2" w:rsidP="001219C3">
            <w:pPr>
              <w:pStyle w:val="ListParagraph"/>
            </w:pPr>
            <w:r>
              <w:t>Year 2</w:t>
            </w:r>
          </w:p>
        </w:tc>
        <w:tc>
          <w:tcPr>
            <w:tcW w:w="2864" w:type="dxa"/>
          </w:tcPr>
          <w:p w:rsidR="00502AB2" w:rsidRDefault="00502AB2" w:rsidP="00D432E8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891"/>
        </w:trPr>
        <w:tc>
          <w:tcPr>
            <w:tcW w:w="2379" w:type="dxa"/>
          </w:tcPr>
          <w:p w:rsidR="00502AB2" w:rsidRDefault="00502AB2" w:rsidP="001219C3">
            <w:pPr>
              <w:pStyle w:val="ListParagraph"/>
            </w:pPr>
            <w:r>
              <w:t>Years 3-5</w:t>
            </w:r>
          </w:p>
        </w:tc>
        <w:tc>
          <w:tcPr>
            <w:tcW w:w="2864" w:type="dxa"/>
          </w:tcPr>
          <w:p w:rsidR="00502AB2" w:rsidRDefault="00502AB2" w:rsidP="00D432E8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882"/>
        </w:trPr>
        <w:tc>
          <w:tcPr>
            <w:tcW w:w="2379" w:type="dxa"/>
          </w:tcPr>
          <w:p w:rsidR="00502AB2" w:rsidRPr="00A262DA" w:rsidRDefault="00502AB2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62DA">
              <w:rPr>
                <w:b/>
              </w:rPr>
              <w:t xml:space="preserve"> Research support</w:t>
            </w:r>
          </w:p>
        </w:tc>
        <w:tc>
          <w:tcPr>
            <w:tcW w:w="2864" w:type="dxa"/>
          </w:tcPr>
          <w:p w:rsidR="00502AB2" w:rsidRDefault="00502AB2" w:rsidP="00D432E8">
            <w:pPr>
              <w:pStyle w:val="ListParagraph"/>
              <w:ind w:left="252"/>
            </w:pPr>
            <w:r>
              <w:t xml:space="preserve"> </w:t>
            </w: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502AB2" w:rsidTr="001219C3">
        <w:trPr>
          <w:trHeight w:val="882"/>
        </w:trPr>
        <w:tc>
          <w:tcPr>
            <w:tcW w:w="2379" w:type="dxa"/>
          </w:tcPr>
          <w:p w:rsidR="00502AB2" w:rsidRPr="00A262DA" w:rsidRDefault="00502AB2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62DA">
              <w:rPr>
                <w:b/>
              </w:rPr>
              <w:t>Professional meetings</w:t>
            </w:r>
          </w:p>
        </w:tc>
        <w:tc>
          <w:tcPr>
            <w:tcW w:w="2864" w:type="dxa"/>
          </w:tcPr>
          <w:p w:rsidR="00502AB2" w:rsidRDefault="00502AB2" w:rsidP="00D432E8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502AB2" w:rsidRDefault="00502AB2" w:rsidP="001219C3"/>
        </w:tc>
        <w:tc>
          <w:tcPr>
            <w:tcW w:w="2017" w:type="dxa"/>
          </w:tcPr>
          <w:p w:rsidR="00502AB2" w:rsidRDefault="00502AB2" w:rsidP="001219C3"/>
        </w:tc>
      </w:tr>
      <w:tr w:rsidR="002B7819" w:rsidTr="001219C3">
        <w:trPr>
          <w:trHeight w:val="882"/>
        </w:trPr>
        <w:tc>
          <w:tcPr>
            <w:tcW w:w="2379" w:type="dxa"/>
          </w:tcPr>
          <w:p w:rsidR="002B7819" w:rsidRPr="00A262DA" w:rsidRDefault="002B7819" w:rsidP="001219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2864" w:type="dxa"/>
          </w:tcPr>
          <w:p w:rsidR="002B7819" w:rsidRDefault="002B7819" w:rsidP="00D432E8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2B7819" w:rsidRDefault="002B7819" w:rsidP="001219C3"/>
        </w:tc>
        <w:tc>
          <w:tcPr>
            <w:tcW w:w="2017" w:type="dxa"/>
          </w:tcPr>
          <w:p w:rsidR="002B7819" w:rsidRDefault="002B7819" w:rsidP="001219C3"/>
        </w:tc>
      </w:tr>
      <w:tr w:rsidR="002B7819" w:rsidTr="001219C3">
        <w:trPr>
          <w:trHeight w:val="882"/>
        </w:trPr>
        <w:tc>
          <w:tcPr>
            <w:tcW w:w="2379" w:type="dxa"/>
          </w:tcPr>
          <w:p w:rsidR="002B7819" w:rsidRPr="002B7819" w:rsidRDefault="002B7819" w:rsidP="002B7819">
            <w:pPr>
              <w:ind w:firstLine="787"/>
            </w:pPr>
            <w:r w:rsidRPr="002B7819">
              <w:t>2016-2017 AY</w:t>
            </w:r>
          </w:p>
        </w:tc>
        <w:tc>
          <w:tcPr>
            <w:tcW w:w="2864" w:type="dxa"/>
          </w:tcPr>
          <w:p w:rsidR="002B7819" w:rsidRDefault="002B7819" w:rsidP="002B7819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2B7819" w:rsidRDefault="002B7819" w:rsidP="001219C3"/>
        </w:tc>
        <w:tc>
          <w:tcPr>
            <w:tcW w:w="2017" w:type="dxa"/>
          </w:tcPr>
          <w:p w:rsidR="002B7819" w:rsidRDefault="002B7819" w:rsidP="001219C3"/>
        </w:tc>
      </w:tr>
      <w:tr w:rsidR="002B7819" w:rsidTr="001219C3">
        <w:trPr>
          <w:trHeight w:val="882"/>
        </w:trPr>
        <w:tc>
          <w:tcPr>
            <w:tcW w:w="2379" w:type="dxa"/>
          </w:tcPr>
          <w:p w:rsidR="002B7819" w:rsidRPr="002B7819" w:rsidRDefault="002B7819" w:rsidP="002B7819">
            <w:pPr>
              <w:ind w:firstLine="787"/>
            </w:pPr>
            <w:r w:rsidRPr="002B7819">
              <w:t>201</w:t>
            </w:r>
            <w:r>
              <w:t>7</w:t>
            </w:r>
            <w:r w:rsidRPr="002B7819">
              <w:t>-201</w:t>
            </w:r>
            <w:r>
              <w:t>8</w:t>
            </w:r>
            <w:r w:rsidRPr="002B7819">
              <w:t xml:space="preserve"> AY</w:t>
            </w:r>
          </w:p>
        </w:tc>
        <w:tc>
          <w:tcPr>
            <w:tcW w:w="2864" w:type="dxa"/>
          </w:tcPr>
          <w:p w:rsidR="002B7819" w:rsidRDefault="002B7819" w:rsidP="002B7819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2B7819" w:rsidRDefault="002B7819" w:rsidP="002B7819"/>
        </w:tc>
        <w:tc>
          <w:tcPr>
            <w:tcW w:w="2017" w:type="dxa"/>
          </w:tcPr>
          <w:p w:rsidR="002B7819" w:rsidRDefault="002B7819" w:rsidP="002B7819"/>
        </w:tc>
      </w:tr>
      <w:tr w:rsidR="002B7819" w:rsidTr="001219C3">
        <w:trPr>
          <w:trHeight w:val="882"/>
        </w:trPr>
        <w:tc>
          <w:tcPr>
            <w:tcW w:w="2379" w:type="dxa"/>
          </w:tcPr>
          <w:p w:rsidR="002B7819" w:rsidRPr="002B7819" w:rsidRDefault="002B7819" w:rsidP="002B7819">
            <w:pPr>
              <w:ind w:firstLine="787"/>
            </w:pPr>
            <w:r w:rsidRPr="002B7819">
              <w:t>Beyond</w:t>
            </w:r>
          </w:p>
        </w:tc>
        <w:tc>
          <w:tcPr>
            <w:tcW w:w="2864" w:type="dxa"/>
          </w:tcPr>
          <w:p w:rsidR="002B7819" w:rsidRDefault="002B7819" w:rsidP="002B7819">
            <w:pPr>
              <w:pStyle w:val="ListParagraph"/>
              <w:ind w:left="252"/>
            </w:pPr>
          </w:p>
        </w:tc>
        <w:tc>
          <w:tcPr>
            <w:tcW w:w="2363" w:type="dxa"/>
          </w:tcPr>
          <w:p w:rsidR="002B7819" w:rsidRDefault="002B7819" w:rsidP="002B7819"/>
        </w:tc>
        <w:tc>
          <w:tcPr>
            <w:tcW w:w="2017" w:type="dxa"/>
          </w:tcPr>
          <w:p w:rsidR="002B7819" w:rsidRDefault="002B7819" w:rsidP="002B7819"/>
        </w:tc>
      </w:tr>
      <w:tr w:rsidR="002B7819" w:rsidTr="001219C3">
        <w:trPr>
          <w:trHeight w:val="882"/>
        </w:trPr>
        <w:tc>
          <w:tcPr>
            <w:tcW w:w="2379" w:type="dxa"/>
          </w:tcPr>
          <w:p w:rsidR="002B7819" w:rsidRPr="00A262DA" w:rsidRDefault="002B7819" w:rsidP="002B781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262DA">
              <w:rPr>
                <w:b/>
              </w:rPr>
              <w:t>Plans for reviewing mentoring plan</w:t>
            </w:r>
          </w:p>
        </w:tc>
        <w:tc>
          <w:tcPr>
            <w:tcW w:w="2864" w:type="dxa"/>
          </w:tcPr>
          <w:p w:rsidR="002B7819" w:rsidRDefault="002B7819" w:rsidP="00D432E8">
            <w:pPr>
              <w:pStyle w:val="ListParagraph"/>
              <w:ind w:left="252"/>
            </w:pPr>
            <w:r>
              <w:t xml:space="preserve"> </w:t>
            </w:r>
          </w:p>
        </w:tc>
        <w:tc>
          <w:tcPr>
            <w:tcW w:w="2363" w:type="dxa"/>
          </w:tcPr>
          <w:p w:rsidR="002B7819" w:rsidRDefault="002B7819" w:rsidP="002B7819"/>
        </w:tc>
        <w:tc>
          <w:tcPr>
            <w:tcW w:w="2017" w:type="dxa"/>
          </w:tcPr>
          <w:p w:rsidR="002B7819" w:rsidRDefault="002B7819" w:rsidP="002B7819"/>
        </w:tc>
      </w:tr>
    </w:tbl>
    <w:p w:rsidR="002B7819" w:rsidRDefault="002B7819">
      <w:bookmarkStart w:id="0" w:name="_GoBack"/>
      <w:bookmarkEnd w:id="0"/>
    </w:p>
    <w:tbl>
      <w:tblPr>
        <w:tblStyle w:val="TableGrid"/>
        <w:tblpPr w:leftFromText="180" w:rightFromText="180" w:tblpY="611"/>
        <w:tblW w:w="9645" w:type="dxa"/>
        <w:tblLook w:val="04A0" w:firstRow="1" w:lastRow="0" w:firstColumn="1" w:lastColumn="0" w:noHBand="0" w:noVBand="1"/>
      </w:tblPr>
      <w:tblGrid>
        <w:gridCol w:w="3215"/>
        <w:gridCol w:w="3215"/>
        <w:gridCol w:w="3215"/>
      </w:tblGrid>
      <w:tr w:rsidR="00756088" w:rsidTr="00905069">
        <w:trPr>
          <w:trHeight w:val="1042"/>
        </w:trPr>
        <w:tc>
          <w:tcPr>
            <w:tcW w:w="3215" w:type="dxa"/>
          </w:tcPr>
          <w:p w:rsidR="00756088" w:rsidRDefault="00756088" w:rsidP="00905069">
            <w:r>
              <w:lastRenderedPageBreak/>
              <w:t>Strengths</w:t>
            </w:r>
          </w:p>
        </w:tc>
        <w:tc>
          <w:tcPr>
            <w:tcW w:w="3215" w:type="dxa"/>
          </w:tcPr>
          <w:p w:rsidR="00756088" w:rsidRDefault="00756088" w:rsidP="00905069"/>
        </w:tc>
        <w:tc>
          <w:tcPr>
            <w:tcW w:w="3215" w:type="dxa"/>
          </w:tcPr>
          <w:p w:rsidR="00756088" w:rsidRDefault="00756088" w:rsidP="00905069"/>
        </w:tc>
      </w:tr>
      <w:tr w:rsidR="00756088" w:rsidTr="00905069">
        <w:trPr>
          <w:trHeight w:val="1137"/>
        </w:trPr>
        <w:tc>
          <w:tcPr>
            <w:tcW w:w="3215" w:type="dxa"/>
          </w:tcPr>
          <w:p w:rsidR="00756088" w:rsidRDefault="00756088" w:rsidP="00905069">
            <w:r>
              <w:t>Areas for improvement</w:t>
            </w:r>
          </w:p>
        </w:tc>
        <w:tc>
          <w:tcPr>
            <w:tcW w:w="3215" w:type="dxa"/>
          </w:tcPr>
          <w:p w:rsidR="00756088" w:rsidRDefault="00756088" w:rsidP="00905069"/>
        </w:tc>
        <w:tc>
          <w:tcPr>
            <w:tcW w:w="3215" w:type="dxa"/>
          </w:tcPr>
          <w:p w:rsidR="00756088" w:rsidRDefault="00756088" w:rsidP="00905069"/>
        </w:tc>
      </w:tr>
      <w:tr w:rsidR="00756088" w:rsidTr="00905069">
        <w:trPr>
          <w:trHeight w:val="1042"/>
        </w:trPr>
        <w:tc>
          <w:tcPr>
            <w:tcW w:w="3215" w:type="dxa"/>
          </w:tcPr>
          <w:p w:rsidR="00756088" w:rsidRDefault="00756088" w:rsidP="00905069">
            <w:r>
              <w:t>Strengths</w:t>
            </w:r>
          </w:p>
        </w:tc>
        <w:tc>
          <w:tcPr>
            <w:tcW w:w="3215" w:type="dxa"/>
          </w:tcPr>
          <w:p w:rsidR="00756088" w:rsidRDefault="00756088" w:rsidP="00905069"/>
        </w:tc>
        <w:tc>
          <w:tcPr>
            <w:tcW w:w="3215" w:type="dxa"/>
          </w:tcPr>
          <w:p w:rsidR="00756088" w:rsidRDefault="00756088" w:rsidP="00905069"/>
        </w:tc>
      </w:tr>
      <w:tr w:rsidR="00756088" w:rsidTr="00905069">
        <w:trPr>
          <w:trHeight w:val="1137"/>
        </w:trPr>
        <w:tc>
          <w:tcPr>
            <w:tcW w:w="3215" w:type="dxa"/>
          </w:tcPr>
          <w:p w:rsidR="00756088" w:rsidRDefault="00756088" w:rsidP="00905069">
            <w:r>
              <w:t>Areas for improvement</w:t>
            </w:r>
          </w:p>
        </w:tc>
        <w:tc>
          <w:tcPr>
            <w:tcW w:w="3215" w:type="dxa"/>
          </w:tcPr>
          <w:p w:rsidR="00756088" w:rsidRDefault="00756088" w:rsidP="00905069"/>
        </w:tc>
        <w:tc>
          <w:tcPr>
            <w:tcW w:w="3215" w:type="dxa"/>
          </w:tcPr>
          <w:p w:rsidR="00756088" w:rsidRDefault="00756088" w:rsidP="00905069"/>
        </w:tc>
      </w:tr>
    </w:tbl>
    <w:p w:rsidR="00756088" w:rsidRDefault="00756088"/>
    <w:sectPr w:rsidR="00756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981" w:rsidRDefault="00870981" w:rsidP="00502AB2">
      <w:pPr>
        <w:spacing w:after="0" w:line="240" w:lineRule="auto"/>
      </w:pPr>
      <w:r>
        <w:separator/>
      </w:r>
    </w:p>
  </w:endnote>
  <w:endnote w:type="continuationSeparator" w:id="0">
    <w:p w:rsidR="00870981" w:rsidRDefault="00870981" w:rsidP="0050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8" w:rsidRDefault="00D43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8" w:rsidRDefault="00D43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8" w:rsidRDefault="00D4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981" w:rsidRDefault="00870981" w:rsidP="00502AB2">
      <w:pPr>
        <w:spacing w:after="0" w:line="240" w:lineRule="auto"/>
      </w:pPr>
      <w:r>
        <w:separator/>
      </w:r>
    </w:p>
  </w:footnote>
  <w:footnote w:type="continuationSeparator" w:id="0">
    <w:p w:rsidR="00870981" w:rsidRDefault="00870981" w:rsidP="0050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8" w:rsidRDefault="00D43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B2" w:rsidRPr="00502AB2" w:rsidRDefault="00502AB2">
    <w:pPr>
      <w:pStyle w:val="Header"/>
      <w:rPr>
        <w:b/>
        <w:i/>
        <w:sz w:val="28"/>
      </w:rPr>
    </w:pPr>
    <w:r w:rsidRPr="00502AB2">
      <w:rPr>
        <w:b/>
        <w:i/>
        <w:sz w:val="28"/>
      </w:rPr>
      <w:t>Mentoring plan</w:t>
    </w:r>
    <w:r w:rsidRPr="00502AB2">
      <w:rPr>
        <w:b/>
        <w:i/>
        <w:sz w:val="28"/>
      </w:rPr>
      <w:ptab w:relativeTo="margin" w:alignment="center" w:leader="none"/>
    </w:r>
    <w:r w:rsidRPr="00502AB2">
      <w:rPr>
        <w:b/>
        <w:i/>
        <w:sz w:val="28"/>
      </w:rPr>
      <w:t>2017</w:t>
    </w:r>
    <w:r w:rsidRPr="00502AB2">
      <w:rPr>
        <w:b/>
        <w:i/>
        <w:sz w:val="28"/>
      </w:rPr>
      <w:ptab w:relativeTo="margin" w:alignment="right" w:leader="none"/>
    </w:r>
    <w:r w:rsidR="00D432E8">
      <w:rPr>
        <w:b/>
        <w:i/>
        <w:sz w:val="28"/>
      </w:rPr>
      <w:t>NAME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E8" w:rsidRDefault="00D43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53C8"/>
    <w:multiLevelType w:val="hybridMultilevel"/>
    <w:tmpl w:val="C086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BB3"/>
    <w:multiLevelType w:val="hybridMultilevel"/>
    <w:tmpl w:val="96B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0BF8"/>
    <w:multiLevelType w:val="hybridMultilevel"/>
    <w:tmpl w:val="ABB00AD2"/>
    <w:lvl w:ilvl="0" w:tplc="656C72C0">
      <w:start w:val="1"/>
      <w:numFmt w:val="decimal"/>
      <w:lvlText w:val="(%1-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4DAA2902"/>
    <w:multiLevelType w:val="hybridMultilevel"/>
    <w:tmpl w:val="B448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E4F53"/>
    <w:multiLevelType w:val="hybridMultilevel"/>
    <w:tmpl w:val="C8867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64E52"/>
    <w:multiLevelType w:val="hybridMultilevel"/>
    <w:tmpl w:val="EBAA8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C413B1"/>
    <w:multiLevelType w:val="hybridMultilevel"/>
    <w:tmpl w:val="230E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B2"/>
    <w:rsid w:val="001A28AA"/>
    <w:rsid w:val="002B7819"/>
    <w:rsid w:val="00502AB2"/>
    <w:rsid w:val="005520B6"/>
    <w:rsid w:val="006E3B27"/>
    <w:rsid w:val="00741FDA"/>
    <w:rsid w:val="00756088"/>
    <w:rsid w:val="00870981"/>
    <w:rsid w:val="008D011D"/>
    <w:rsid w:val="0097246C"/>
    <w:rsid w:val="009A347C"/>
    <w:rsid w:val="00A262DA"/>
    <w:rsid w:val="00BD0A15"/>
    <w:rsid w:val="00BE75AF"/>
    <w:rsid w:val="00BF4CA8"/>
    <w:rsid w:val="00CE1592"/>
    <w:rsid w:val="00D432E8"/>
    <w:rsid w:val="00E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8186"/>
  <w15:chartTrackingRefBased/>
  <w15:docId w15:val="{95DAB261-2FF4-4367-B1DD-D64D54F9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B2"/>
  </w:style>
  <w:style w:type="paragraph" w:styleId="Footer">
    <w:name w:val="footer"/>
    <w:basedOn w:val="Normal"/>
    <w:link w:val="FooterChar"/>
    <w:uiPriority w:val="99"/>
    <w:unhideWhenUsed/>
    <w:rsid w:val="0050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Elena R Suglia</cp:lastModifiedBy>
  <cp:revision>7</cp:revision>
  <dcterms:created xsi:type="dcterms:W3CDTF">2017-02-09T21:27:00Z</dcterms:created>
  <dcterms:modified xsi:type="dcterms:W3CDTF">2018-03-28T22:02:00Z</dcterms:modified>
</cp:coreProperties>
</file>